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52F584B" w14:textId="77777777" w:rsidR="00931B1F" w:rsidRDefault="00216310">
      <w:pPr>
        <w:pStyle w:val="normal0"/>
        <w:jc w:val="center"/>
      </w:pPr>
      <w:r>
        <w:rPr>
          <w:rFonts w:ascii="Garamond" w:eastAsia="Garamond" w:hAnsi="Garamond" w:cs="Garamond"/>
          <w:b/>
          <w:sz w:val="28"/>
          <w:u w:val="single"/>
        </w:rPr>
        <w:t>Alexander Hamilton’s Report on Manufactures, 1791</w:t>
      </w:r>
    </w:p>
    <w:p w14:paraId="345B3214" w14:textId="77777777" w:rsidR="00931B1F" w:rsidRDefault="00931B1F">
      <w:pPr>
        <w:pStyle w:val="normal0"/>
      </w:pPr>
    </w:p>
    <w:p w14:paraId="299CF46C" w14:textId="77777777" w:rsidR="00931B1F" w:rsidRDefault="00216310">
      <w:pPr>
        <w:pStyle w:val="normal0"/>
      </w:pPr>
      <w:r>
        <w:rPr>
          <w:rFonts w:ascii="Garamond" w:eastAsia="Garamond" w:hAnsi="Garamond" w:cs="Garamond"/>
          <w:b/>
        </w:rPr>
        <w:t>Introduction</w:t>
      </w:r>
    </w:p>
    <w:p w14:paraId="05598DD5" w14:textId="77777777" w:rsidR="00931B1F" w:rsidRDefault="00216310">
      <w:pPr>
        <w:pStyle w:val="normal0"/>
        <w:ind w:firstLine="720"/>
      </w:pPr>
      <w:r>
        <w:rPr>
          <w:rFonts w:ascii="Garamond" w:eastAsia="Garamond" w:hAnsi="Garamond" w:cs="Garamond"/>
          <w:color w:val="2C3346"/>
          <w:highlight w:val="white"/>
        </w:rPr>
        <w:t>As we discussed, one of Alexander’s Hamilton's objectives was to create a Bank of the United States, modeled after the Bank of England, to issue currency, collect taxes, hold government securities, regulate the nation's financial system, provide funds in the event of a national emergency, handle government debt payments to foreign and domestic creditors, and make loans to the government and private borrowers. This proposal, unleashed a storm of protest. Despite the bitter opposition of such figures as Jefferson and Madison, Congress succeeded in chartering a Bank of the United States.  The final segment in Hamilton's economic program was a proposal to aid the nation's infant industries.</w:t>
      </w:r>
    </w:p>
    <w:p w14:paraId="57A2D980" w14:textId="77777777" w:rsidR="00931B1F" w:rsidRDefault="00931B1F">
      <w:pPr>
        <w:pStyle w:val="normal0"/>
      </w:pPr>
    </w:p>
    <w:p w14:paraId="1D7EFB63" w14:textId="77777777" w:rsidR="00931B1F" w:rsidRDefault="00216310">
      <w:pPr>
        <w:pStyle w:val="normal0"/>
      </w:pPr>
      <w:r>
        <w:rPr>
          <w:rFonts w:ascii="Garamond" w:eastAsia="Garamond" w:hAnsi="Garamond" w:cs="Garamond"/>
          <w:b/>
        </w:rPr>
        <w:t>Directions</w:t>
      </w:r>
    </w:p>
    <w:p w14:paraId="2B7ED06B" w14:textId="77777777" w:rsidR="00931B1F" w:rsidRDefault="00216310">
      <w:pPr>
        <w:pStyle w:val="normal0"/>
      </w:pPr>
      <w:r>
        <w:rPr>
          <w:rFonts w:ascii="Garamond" w:eastAsia="Garamond" w:hAnsi="Garamond" w:cs="Garamond"/>
        </w:rPr>
        <w:t xml:space="preserve">Translate each segment of Hamilton’s “Report on Manufactures” to your own words.  Remember our focus - What were Hamilton’s predictions for the economic structure of the United States?  </w:t>
      </w:r>
    </w:p>
    <w:p w14:paraId="3B0E6F57" w14:textId="77777777" w:rsidR="00931B1F" w:rsidRDefault="00931B1F">
      <w:pPr>
        <w:pStyle w:val="normal0"/>
      </w:pPr>
    </w:p>
    <w:p w14:paraId="33D2279C" w14:textId="77777777" w:rsidR="00931B1F" w:rsidRDefault="00216310">
      <w:pPr>
        <w:pStyle w:val="normal0"/>
        <w:ind w:left="720"/>
      </w:pPr>
      <w:r>
        <w:rPr>
          <w:rFonts w:ascii="Garamond" w:eastAsia="Garamond" w:hAnsi="Garamond" w:cs="Garamond"/>
          <w:b/>
        </w:rPr>
        <w:t xml:space="preserve">      “Report on Manufactures”</w:t>
      </w:r>
      <w:r>
        <w:rPr>
          <w:rFonts w:ascii="Garamond" w:eastAsia="Garamond" w:hAnsi="Garamond" w:cs="Garamond"/>
          <w:b/>
        </w:rPr>
        <w:tab/>
      </w:r>
      <w:r>
        <w:rPr>
          <w:rFonts w:ascii="Garamond" w:eastAsia="Garamond" w:hAnsi="Garamond" w:cs="Garamond"/>
          <w:b/>
        </w:rPr>
        <w:tab/>
        <w:t xml:space="preserve">                                  Your Translation</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931B1F" w14:paraId="19B40CB6" w14:textId="77777777">
        <w:tc>
          <w:tcPr>
            <w:tcW w:w="4680" w:type="dxa"/>
            <w:tcMar>
              <w:top w:w="100" w:type="dxa"/>
              <w:left w:w="100" w:type="dxa"/>
              <w:bottom w:w="100" w:type="dxa"/>
              <w:right w:w="100" w:type="dxa"/>
            </w:tcMar>
          </w:tcPr>
          <w:p w14:paraId="20465EB2" w14:textId="77777777" w:rsidR="00931B1F" w:rsidRDefault="00216310">
            <w:pPr>
              <w:pStyle w:val="normal0"/>
              <w:widowControl w:val="0"/>
              <w:spacing w:line="240" w:lineRule="auto"/>
            </w:pPr>
            <w:r>
              <w:rPr>
                <w:rFonts w:ascii="Garamond" w:eastAsia="Garamond" w:hAnsi="Garamond" w:cs="Garamond"/>
                <w:color w:val="2C3346"/>
                <w:highlight w:val="white"/>
              </w:rPr>
              <w:t>The expediency of encouraging manufactures in the United States, which was not long since deemed very questionable, appears at this time to be pretty generally admitted....</w:t>
            </w:r>
          </w:p>
          <w:p w14:paraId="46AB9008" w14:textId="77777777" w:rsidR="00931B1F" w:rsidRDefault="00216310">
            <w:pPr>
              <w:pStyle w:val="normal0"/>
              <w:widowControl w:val="0"/>
              <w:spacing w:line="240" w:lineRule="auto"/>
            </w:pPr>
            <w:r>
              <w:rPr>
                <w:rFonts w:ascii="Garamond" w:eastAsia="Garamond" w:hAnsi="Garamond" w:cs="Garamond"/>
                <w:color w:val="2C3346"/>
                <w:highlight w:val="white"/>
              </w:rPr>
              <w:t>There still are, nevertheless, respectable patrons of opinions, unfriendly to the encouragement of manufactures. The following are, substantially, the arguments, by which these opinions are defended.</w:t>
            </w:r>
          </w:p>
        </w:tc>
        <w:tc>
          <w:tcPr>
            <w:tcW w:w="4680" w:type="dxa"/>
            <w:tcMar>
              <w:top w:w="100" w:type="dxa"/>
              <w:left w:w="100" w:type="dxa"/>
              <w:bottom w:w="100" w:type="dxa"/>
              <w:right w:w="100" w:type="dxa"/>
            </w:tcMar>
          </w:tcPr>
          <w:p w14:paraId="3EC153AE" w14:textId="77777777" w:rsidR="00931B1F" w:rsidRDefault="00931B1F">
            <w:pPr>
              <w:pStyle w:val="normal0"/>
              <w:widowControl w:val="0"/>
              <w:spacing w:line="240" w:lineRule="auto"/>
            </w:pPr>
          </w:p>
        </w:tc>
      </w:tr>
      <w:tr w:rsidR="00931B1F" w14:paraId="46F7764D" w14:textId="77777777">
        <w:tc>
          <w:tcPr>
            <w:tcW w:w="4680" w:type="dxa"/>
            <w:tcMar>
              <w:top w:w="100" w:type="dxa"/>
              <w:left w:w="100" w:type="dxa"/>
              <w:bottom w:w="100" w:type="dxa"/>
              <w:right w:w="100" w:type="dxa"/>
            </w:tcMar>
          </w:tcPr>
          <w:p w14:paraId="2B585512" w14:textId="77777777" w:rsidR="00931B1F" w:rsidRDefault="00216310">
            <w:pPr>
              <w:pStyle w:val="normal0"/>
              <w:widowControl w:val="0"/>
              <w:spacing w:line="240" w:lineRule="auto"/>
              <w:rPr>
                <w:rFonts w:ascii="Garamond" w:eastAsia="Garamond" w:hAnsi="Garamond" w:cs="Garamond"/>
                <w:color w:val="2C3346"/>
              </w:rPr>
            </w:pPr>
            <w:r>
              <w:rPr>
                <w:rFonts w:ascii="Garamond" w:eastAsia="Garamond" w:hAnsi="Garamond" w:cs="Garamond"/>
                <w:color w:val="2C3346"/>
                <w:highlight w:val="white"/>
              </w:rPr>
              <w:t>"In every country (say those who entertain them) Agriculture is the most beneficial and productive object of human industry. This position, generally, if not universally true, applies with peculiar emphasis to the United States, on account of their immense tracts of fertile territory, uninhabited and unimproved</w:t>
            </w:r>
            <w:proofErr w:type="gramStart"/>
            <w:r>
              <w:rPr>
                <w:rFonts w:ascii="Garamond" w:eastAsia="Garamond" w:hAnsi="Garamond" w:cs="Garamond"/>
                <w:color w:val="2C3346"/>
                <w:highlight w:val="white"/>
              </w:rPr>
              <w:t>.....</w:t>
            </w:r>
            <w:proofErr w:type="gramEnd"/>
            <w:r>
              <w:rPr>
                <w:rFonts w:ascii="Garamond" w:eastAsia="Garamond" w:hAnsi="Garamond" w:cs="Garamond"/>
                <w:color w:val="2C3346"/>
                <w:highlight w:val="white"/>
              </w:rPr>
              <w:t>”</w:t>
            </w:r>
          </w:p>
          <w:p w14:paraId="76C45ACB" w14:textId="77777777" w:rsidR="00216310" w:rsidRDefault="00216310">
            <w:pPr>
              <w:pStyle w:val="normal0"/>
              <w:widowControl w:val="0"/>
              <w:spacing w:line="240" w:lineRule="auto"/>
            </w:pPr>
          </w:p>
        </w:tc>
        <w:tc>
          <w:tcPr>
            <w:tcW w:w="4680" w:type="dxa"/>
            <w:tcMar>
              <w:top w:w="100" w:type="dxa"/>
              <w:left w:w="100" w:type="dxa"/>
              <w:bottom w:w="100" w:type="dxa"/>
              <w:right w:w="100" w:type="dxa"/>
            </w:tcMar>
          </w:tcPr>
          <w:p w14:paraId="65DC13FB" w14:textId="77777777" w:rsidR="00931B1F" w:rsidRDefault="00931B1F">
            <w:pPr>
              <w:pStyle w:val="normal0"/>
              <w:widowControl w:val="0"/>
              <w:spacing w:line="240" w:lineRule="auto"/>
            </w:pPr>
          </w:p>
        </w:tc>
      </w:tr>
      <w:tr w:rsidR="00931B1F" w14:paraId="48EB1652" w14:textId="77777777">
        <w:tc>
          <w:tcPr>
            <w:tcW w:w="4680" w:type="dxa"/>
            <w:tcMar>
              <w:top w:w="100" w:type="dxa"/>
              <w:left w:w="100" w:type="dxa"/>
              <w:bottom w:w="100" w:type="dxa"/>
              <w:right w:w="100" w:type="dxa"/>
            </w:tcMar>
          </w:tcPr>
          <w:p w14:paraId="1E8233F4" w14:textId="77777777" w:rsidR="00931B1F" w:rsidRDefault="00216310">
            <w:pPr>
              <w:pStyle w:val="normal0"/>
              <w:widowControl w:val="0"/>
              <w:spacing w:line="240" w:lineRule="auto"/>
              <w:rPr>
                <w:rFonts w:ascii="Garamond" w:eastAsia="Garamond" w:hAnsi="Garamond" w:cs="Garamond"/>
                <w:color w:val="2C3346"/>
              </w:rPr>
            </w:pPr>
            <w:r>
              <w:rPr>
                <w:rFonts w:ascii="Garamond" w:eastAsia="Garamond" w:hAnsi="Garamond" w:cs="Garamond"/>
                <w:color w:val="2C3346"/>
                <w:highlight w:val="white"/>
              </w:rPr>
              <w:t xml:space="preserve">"To endeavor by the extraordinary patronage of Government, to accelerate the growth of manufactures, is in fact, to endeavor, by force and art, to transfer the natural current of industry, from a more to a less beneficial channel. Whatever has such a tendency must necessarily be unwise. Indeed it can hardly ever be wise in a government, to attempt to give a direction to the industry of its citizens. This under the </w:t>
            </w:r>
            <w:proofErr w:type="spellStart"/>
            <w:r>
              <w:rPr>
                <w:rFonts w:ascii="Garamond" w:eastAsia="Garamond" w:hAnsi="Garamond" w:cs="Garamond"/>
                <w:color w:val="2C3346"/>
                <w:highlight w:val="white"/>
              </w:rPr>
              <w:t>quicksighted</w:t>
            </w:r>
            <w:proofErr w:type="spellEnd"/>
            <w:r>
              <w:rPr>
                <w:rFonts w:ascii="Garamond" w:eastAsia="Garamond" w:hAnsi="Garamond" w:cs="Garamond"/>
                <w:color w:val="2C3346"/>
                <w:highlight w:val="white"/>
              </w:rPr>
              <w:t xml:space="preserve"> guidance of private interest, will, if left to itself, infallibly find its own way to the most profitable employment....”</w:t>
            </w:r>
          </w:p>
          <w:p w14:paraId="040FD22A" w14:textId="77777777" w:rsidR="00216310" w:rsidRDefault="00216310">
            <w:pPr>
              <w:pStyle w:val="normal0"/>
              <w:widowControl w:val="0"/>
              <w:spacing w:line="240" w:lineRule="auto"/>
              <w:rPr>
                <w:rFonts w:ascii="Garamond" w:eastAsia="Garamond" w:hAnsi="Garamond" w:cs="Garamond"/>
                <w:color w:val="2C3346"/>
              </w:rPr>
            </w:pPr>
          </w:p>
          <w:p w14:paraId="6DFE4369" w14:textId="77777777" w:rsidR="00216310" w:rsidRDefault="00216310">
            <w:pPr>
              <w:pStyle w:val="normal0"/>
              <w:widowControl w:val="0"/>
              <w:spacing w:line="240" w:lineRule="auto"/>
            </w:pPr>
          </w:p>
        </w:tc>
        <w:tc>
          <w:tcPr>
            <w:tcW w:w="4680" w:type="dxa"/>
            <w:tcMar>
              <w:top w:w="100" w:type="dxa"/>
              <w:left w:w="100" w:type="dxa"/>
              <w:bottom w:w="100" w:type="dxa"/>
              <w:right w:w="100" w:type="dxa"/>
            </w:tcMar>
          </w:tcPr>
          <w:p w14:paraId="4E6D0F26" w14:textId="77777777" w:rsidR="00931B1F" w:rsidRDefault="00931B1F">
            <w:pPr>
              <w:pStyle w:val="normal0"/>
              <w:widowControl w:val="0"/>
              <w:spacing w:line="240" w:lineRule="auto"/>
            </w:pPr>
          </w:p>
        </w:tc>
      </w:tr>
      <w:tr w:rsidR="00931B1F" w14:paraId="3791E016" w14:textId="77777777">
        <w:tc>
          <w:tcPr>
            <w:tcW w:w="4680" w:type="dxa"/>
            <w:tcMar>
              <w:top w:w="100" w:type="dxa"/>
              <w:left w:w="100" w:type="dxa"/>
              <w:bottom w:w="100" w:type="dxa"/>
              <w:right w:w="100" w:type="dxa"/>
            </w:tcMar>
          </w:tcPr>
          <w:p w14:paraId="7DC428BE" w14:textId="77777777" w:rsidR="00931B1F" w:rsidRDefault="00216310">
            <w:pPr>
              <w:pStyle w:val="normal0"/>
              <w:widowControl w:val="0"/>
              <w:spacing w:line="240" w:lineRule="auto"/>
            </w:pPr>
            <w:r>
              <w:rPr>
                <w:rFonts w:ascii="Garamond" w:eastAsia="Garamond" w:hAnsi="Garamond" w:cs="Garamond"/>
                <w:color w:val="2C3346"/>
                <w:highlight w:val="white"/>
              </w:rPr>
              <w:lastRenderedPageBreak/>
              <w:t>It ought readily to be conceded, that the cultivation of the earth--as the primary and most certain source of national supply--...has intrinsically a strong claim to pre-eminence over every other kind of industry.</w:t>
            </w:r>
          </w:p>
          <w:p w14:paraId="695C02DF" w14:textId="77777777" w:rsidR="00931B1F" w:rsidRDefault="00216310">
            <w:pPr>
              <w:pStyle w:val="normal0"/>
              <w:widowControl w:val="0"/>
              <w:spacing w:line="240" w:lineRule="auto"/>
            </w:pPr>
            <w:r>
              <w:rPr>
                <w:rFonts w:ascii="Garamond" w:eastAsia="Garamond" w:hAnsi="Garamond" w:cs="Garamond"/>
                <w:color w:val="2C3346"/>
                <w:highlight w:val="white"/>
              </w:rPr>
              <w:t>But, that it has a title to any thing like an exclusive predilection, in any country, ought to be admitted with great caution....</w:t>
            </w:r>
          </w:p>
          <w:p w14:paraId="09E71CFA" w14:textId="77777777" w:rsidR="00931B1F" w:rsidRDefault="00216310">
            <w:pPr>
              <w:pStyle w:val="normal0"/>
              <w:widowControl w:val="0"/>
              <w:spacing w:line="240" w:lineRule="auto"/>
            </w:pPr>
            <w:r>
              <w:rPr>
                <w:rFonts w:ascii="Garamond" w:eastAsia="Garamond" w:hAnsi="Garamond" w:cs="Garamond"/>
                <w:color w:val="2C3346"/>
                <w:highlight w:val="white"/>
              </w:rPr>
              <w:t xml:space="preserve">It might...be observed...that the </w:t>
            </w:r>
            <w:proofErr w:type="spellStart"/>
            <w:r>
              <w:rPr>
                <w:rFonts w:ascii="Garamond" w:eastAsia="Garamond" w:hAnsi="Garamond" w:cs="Garamond"/>
                <w:color w:val="2C3346"/>
                <w:highlight w:val="white"/>
              </w:rPr>
              <w:t>labour</w:t>
            </w:r>
            <w:proofErr w:type="spellEnd"/>
            <w:r>
              <w:rPr>
                <w:rFonts w:ascii="Garamond" w:eastAsia="Garamond" w:hAnsi="Garamond" w:cs="Garamond"/>
                <w:color w:val="2C3346"/>
                <w:highlight w:val="white"/>
              </w:rPr>
              <w:t xml:space="preserve"> employed in Agriculture is in a great measure periodical and occasional, depending on seasons, liable to various and long intermissions; while that occupied in manufactures is constant and regular, extending through the year....</w:t>
            </w:r>
          </w:p>
        </w:tc>
        <w:tc>
          <w:tcPr>
            <w:tcW w:w="4680" w:type="dxa"/>
            <w:tcMar>
              <w:top w:w="100" w:type="dxa"/>
              <w:left w:w="100" w:type="dxa"/>
              <w:bottom w:w="100" w:type="dxa"/>
              <w:right w:w="100" w:type="dxa"/>
            </w:tcMar>
          </w:tcPr>
          <w:p w14:paraId="024F4EE2" w14:textId="77777777" w:rsidR="00931B1F" w:rsidRDefault="00931B1F">
            <w:pPr>
              <w:pStyle w:val="normal0"/>
              <w:widowControl w:val="0"/>
              <w:spacing w:line="240" w:lineRule="auto"/>
            </w:pPr>
          </w:p>
        </w:tc>
      </w:tr>
      <w:tr w:rsidR="00931B1F" w14:paraId="71918582" w14:textId="77777777">
        <w:tc>
          <w:tcPr>
            <w:tcW w:w="4680" w:type="dxa"/>
            <w:tcMar>
              <w:top w:w="100" w:type="dxa"/>
              <w:left w:w="100" w:type="dxa"/>
              <w:bottom w:w="100" w:type="dxa"/>
              <w:right w:w="100" w:type="dxa"/>
            </w:tcMar>
          </w:tcPr>
          <w:p w14:paraId="724E775F" w14:textId="77777777" w:rsidR="00931B1F" w:rsidRDefault="00216310">
            <w:pPr>
              <w:pStyle w:val="normal0"/>
              <w:widowControl w:val="0"/>
              <w:spacing w:line="240" w:lineRule="auto"/>
            </w:pPr>
            <w:r>
              <w:rPr>
                <w:rFonts w:ascii="Garamond" w:eastAsia="Garamond" w:hAnsi="Garamond" w:cs="Garamond"/>
                <w:color w:val="2C3346"/>
                <w:highlight w:val="white"/>
              </w:rPr>
              <w:t xml:space="preserve">Manufacturing establishments not only occasion a positive augmentation of the Produce and Revenue of the Society, but...they contribute to rendering them greater than they could possibly be, without such establishments. These circumstances are...additional employment to classes of the community not ordinarily engaged in the business.... The promoting of emigration from foreign Countries.... The furnishing greater scope for the diversity of talents and </w:t>
            </w:r>
            <w:proofErr w:type="gramStart"/>
            <w:r>
              <w:rPr>
                <w:rFonts w:ascii="Garamond" w:eastAsia="Garamond" w:hAnsi="Garamond" w:cs="Garamond"/>
                <w:color w:val="2C3346"/>
                <w:highlight w:val="white"/>
              </w:rPr>
              <w:t>dispositions which</w:t>
            </w:r>
            <w:proofErr w:type="gramEnd"/>
            <w:r>
              <w:rPr>
                <w:rFonts w:ascii="Garamond" w:eastAsia="Garamond" w:hAnsi="Garamond" w:cs="Garamond"/>
                <w:color w:val="2C3346"/>
                <w:highlight w:val="white"/>
              </w:rPr>
              <w:t xml:space="preserve"> discriminate men from each other.... The creating in some instances a new, and securing in all, a more certain and steady demand for the surplus produce of the soil....</w:t>
            </w:r>
          </w:p>
        </w:tc>
        <w:tc>
          <w:tcPr>
            <w:tcW w:w="4680" w:type="dxa"/>
            <w:tcMar>
              <w:top w:w="100" w:type="dxa"/>
              <w:left w:w="100" w:type="dxa"/>
              <w:bottom w:w="100" w:type="dxa"/>
              <w:right w:w="100" w:type="dxa"/>
            </w:tcMar>
          </w:tcPr>
          <w:p w14:paraId="47465E03" w14:textId="77777777" w:rsidR="00931B1F" w:rsidRDefault="00931B1F">
            <w:pPr>
              <w:pStyle w:val="normal0"/>
              <w:widowControl w:val="0"/>
              <w:spacing w:line="240" w:lineRule="auto"/>
            </w:pPr>
          </w:p>
        </w:tc>
      </w:tr>
      <w:tr w:rsidR="00931B1F" w14:paraId="085A9DE3" w14:textId="77777777">
        <w:tc>
          <w:tcPr>
            <w:tcW w:w="4680" w:type="dxa"/>
            <w:tcMar>
              <w:top w:w="100" w:type="dxa"/>
              <w:left w:w="100" w:type="dxa"/>
              <w:bottom w:w="100" w:type="dxa"/>
              <w:right w:w="100" w:type="dxa"/>
            </w:tcMar>
          </w:tcPr>
          <w:p w14:paraId="76BBC60F" w14:textId="77777777" w:rsidR="00931B1F" w:rsidRDefault="00216310">
            <w:pPr>
              <w:pStyle w:val="normal0"/>
              <w:widowControl w:val="0"/>
              <w:spacing w:line="240" w:lineRule="auto"/>
              <w:rPr>
                <w:rFonts w:ascii="Garamond" w:eastAsia="Garamond" w:hAnsi="Garamond" w:cs="Garamond"/>
                <w:color w:val="2C3346"/>
              </w:rPr>
            </w:pPr>
            <w:proofErr w:type="gramStart"/>
            <w:r>
              <w:rPr>
                <w:rFonts w:ascii="Garamond" w:eastAsia="Garamond" w:hAnsi="Garamond" w:cs="Garamond"/>
                <w:color w:val="2C3346"/>
                <w:highlight w:val="white"/>
              </w:rPr>
              <w:t>There</w:t>
            </w:r>
            <w:proofErr w:type="gramEnd"/>
            <w:r>
              <w:rPr>
                <w:rFonts w:ascii="Garamond" w:eastAsia="Garamond" w:hAnsi="Garamond" w:cs="Garamond"/>
                <w:color w:val="2C3346"/>
                <w:highlight w:val="white"/>
              </w:rPr>
              <w:t xml:space="preserve"> remains to be noticed an objection to the encouragement of manufactures, of a nature different from those which question the probability of success. This is derived from its supposed tendency to give a monopoly of advantages to particular classes at the expense of the rest of the community....</w:t>
            </w:r>
          </w:p>
          <w:p w14:paraId="1CAA14C7" w14:textId="77777777" w:rsidR="00216310" w:rsidRDefault="00216310">
            <w:pPr>
              <w:pStyle w:val="normal0"/>
              <w:widowControl w:val="0"/>
              <w:spacing w:line="240" w:lineRule="auto"/>
              <w:rPr>
                <w:rFonts w:ascii="Garamond" w:eastAsia="Garamond" w:hAnsi="Garamond" w:cs="Garamond"/>
                <w:color w:val="2C3346"/>
              </w:rPr>
            </w:pPr>
          </w:p>
          <w:p w14:paraId="43EBDC5A" w14:textId="77777777" w:rsidR="00216310" w:rsidRDefault="00216310">
            <w:pPr>
              <w:pStyle w:val="normal0"/>
              <w:widowControl w:val="0"/>
              <w:spacing w:line="240" w:lineRule="auto"/>
              <w:rPr>
                <w:rFonts w:ascii="Garamond" w:eastAsia="Garamond" w:hAnsi="Garamond" w:cs="Garamond"/>
                <w:color w:val="2C3346"/>
              </w:rPr>
            </w:pPr>
          </w:p>
          <w:p w14:paraId="4A713C2A" w14:textId="77777777" w:rsidR="00216310" w:rsidRDefault="00216310">
            <w:pPr>
              <w:pStyle w:val="normal0"/>
              <w:widowControl w:val="0"/>
              <w:spacing w:line="240" w:lineRule="auto"/>
              <w:rPr>
                <w:rFonts w:ascii="Garamond" w:eastAsia="Garamond" w:hAnsi="Garamond" w:cs="Garamond"/>
                <w:color w:val="2C3346"/>
              </w:rPr>
            </w:pPr>
          </w:p>
          <w:p w14:paraId="751DFE6E" w14:textId="77777777" w:rsidR="00216310" w:rsidRDefault="00216310">
            <w:pPr>
              <w:pStyle w:val="normal0"/>
              <w:widowControl w:val="0"/>
              <w:spacing w:line="240" w:lineRule="auto"/>
              <w:rPr>
                <w:rFonts w:ascii="Garamond" w:eastAsia="Garamond" w:hAnsi="Garamond" w:cs="Garamond"/>
                <w:color w:val="2C3346"/>
              </w:rPr>
            </w:pPr>
          </w:p>
          <w:p w14:paraId="1AB6C6BD" w14:textId="77777777" w:rsidR="00216310" w:rsidRDefault="00216310">
            <w:pPr>
              <w:pStyle w:val="normal0"/>
              <w:widowControl w:val="0"/>
              <w:spacing w:line="240" w:lineRule="auto"/>
              <w:rPr>
                <w:rFonts w:ascii="Garamond" w:eastAsia="Garamond" w:hAnsi="Garamond" w:cs="Garamond"/>
                <w:color w:val="2C3346"/>
              </w:rPr>
            </w:pPr>
          </w:p>
          <w:p w14:paraId="70F2EF0A" w14:textId="77777777" w:rsidR="00216310" w:rsidRDefault="00216310">
            <w:pPr>
              <w:pStyle w:val="normal0"/>
              <w:widowControl w:val="0"/>
              <w:spacing w:line="240" w:lineRule="auto"/>
              <w:rPr>
                <w:rFonts w:ascii="Garamond" w:eastAsia="Garamond" w:hAnsi="Garamond" w:cs="Garamond"/>
                <w:color w:val="2C3346"/>
              </w:rPr>
            </w:pPr>
          </w:p>
          <w:p w14:paraId="32C93D2F" w14:textId="77777777" w:rsidR="00216310" w:rsidRDefault="00216310">
            <w:pPr>
              <w:pStyle w:val="normal0"/>
              <w:widowControl w:val="0"/>
              <w:spacing w:line="240" w:lineRule="auto"/>
              <w:rPr>
                <w:rFonts w:ascii="Garamond" w:eastAsia="Garamond" w:hAnsi="Garamond" w:cs="Garamond"/>
                <w:color w:val="2C3346"/>
              </w:rPr>
            </w:pPr>
          </w:p>
          <w:p w14:paraId="6D3CF2F0" w14:textId="77777777" w:rsidR="00216310" w:rsidRDefault="00216310">
            <w:pPr>
              <w:pStyle w:val="normal0"/>
              <w:widowControl w:val="0"/>
              <w:spacing w:line="240" w:lineRule="auto"/>
              <w:rPr>
                <w:rFonts w:ascii="Garamond" w:eastAsia="Garamond" w:hAnsi="Garamond" w:cs="Garamond"/>
                <w:color w:val="2C3346"/>
              </w:rPr>
            </w:pPr>
          </w:p>
          <w:p w14:paraId="5640CA3C" w14:textId="77777777" w:rsidR="00216310" w:rsidRDefault="00216310">
            <w:pPr>
              <w:pStyle w:val="normal0"/>
              <w:widowControl w:val="0"/>
              <w:spacing w:line="240" w:lineRule="auto"/>
              <w:rPr>
                <w:rFonts w:ascii="Garamond" w:eastAsia="Garamond" w:hAnsi="Garamond" w:cs="Garamond"/>
                <w:color w:val="2C3346"/>
              </w:rPr>
            </w:pPr>
          </w:p>
          <w:p w14:paraId="0E9B531D" w14:textId="77777777" w:rsidR="00216310" w:rsidRDefault="00216310">
            <w:pPr>
              <w:pStyle w:val="normal0"/>
              <w:widowControl w:val="0"/>
              <w:spacing w:line="240" w:lineRule="auto"/>
              <w:rPr>
                <w:rFonts w:ascii="Garamond" w:eastAsia="Garamond" w:hAnsi="Garamond" w:cs="Garamond"/>
                <w:color w:val="2C3346"/>
              </w:rPr>
            </w:pPr>
          </w:p>
          <w:p w14:paraId="77D047EA" w14:textId="77777777" w:rsidR="00216310" w:rsidRDefault="00216310">
            <w:pPr>
              <w:pStyle w:val="normal0"/>
              <w:widowControl w:val="0"/>
              <w:spacing w:line="240" w:lineRule="auto"/>
              <w:rPr>
                <w:rFonts w:ascii="Garamond" w:eastAsia="Garamond" w:hAnsi="Garamond" w:cs="Garamond"/>
                <w:color w:val="2C3346"/>
              </w:rPr>
            </w:pPr>
          </w:p>
          <w:p w14:paraId="0C63C7AF" w14:textId="77777777" w:rsidR="00216310" w:rsidRDefault="00216310">
            <w:pPr>
              <w:pStyle w:val="normal0"/>
              <w:widowControl w:val="0"/>
              <w:spacing w:line="240" w:lineRule="auto"/>
              <w:rPr>
                <w:rFonts w:ascii="Garamond" w:eastAsia="Garamond" w:hAnsi="Garamond" w:cs="Garamond"/>
                <w:color w:val="2C3346"/>
              </w:rPr>
            </w:pPr>
          </w:p>
          <w:p w14:paraId="6AF038CC" w14:textId="77777777" w:rsidR="00216310" w:rsidRDefault="00216310">
            <w:pPr>
              <w:pStyle w:val="normal0"/>
              <w:widowControl w:val="0"/>
              <w:spacing w:line="240" w:lineRule="auto"/>
              <w:rPr>
                <w:rFonts w:ascii="Garamond" w:eastAsia="Garamond" w:hAnsi="Garamond" w:cs="Garamond"/>
                <w:color w:val="2C3346"/>
              </w:rPr>
            </w:pPr>
          </w:p>
          <w:p w14:paraId="1CBFDB1B" w14:textId="77777777" w:rsidR="00216310" w:rsidRDefault="00216310">
            <w:pPr>
              <w:pStyle w:val="normal0"/>
              <w:widowControl w:val="0"/>
              <w:spacing w:line="240" w:lineRule="auto"/>
            </w:pPr>
          </w:p>
        </w:tc>
        <w:tc>
          <w:tcPr>
            <w:tcW w:w="4680" w:type="dxa"/>
            <w:tcMar>
              <w:top w:w="100" w:type="dxa"/>
              <w:left w:w="100" w:type="dxa"/>
              <w:bottom w:w="100" w:type="dxa"/>
              <w:right w:w="100" w:type="dxa"/>
            </w:tcMar>
          </w:tcPr>
          <w:p w14:paraId="07454AFE" w14:textId="77777777" w:rsidR="00931B1F" w:rsidRDefault="00931B1F">
            <w:pPr>
              <w:pStyle w:val="normal0"/>
              <w:widowControl w:val="0"/>
              <w:spacing w:line="240" w:lineRule="auto"/>
            </w:pPr>
          </w:p>
        </w:tc>
      </w:tr>
      <w:tr w:rsidR="00931B1F" w14:paraId="618F0214" w14:textId="77777777">
        <w:tc>
          <w:tcPr>
            <w:tcW w:w="4680" w:type="dxa"/>
            <w:tcMar>
              <w:top w:w="100" w:type="dxa"/>
              <w:left w:w="100" w:type="dxa"/>
              <w:bottom w:w="100" w:type="dxa"/>
              <w:right w:w="100" w:type="dxa"/>
            </w:tcMar>
          </w:tcPr>
          <w:p w14:paraId="1767B601" w14:textId="77777777" w:rsidR="00931B1F" w:rsidRDefault="00216310">
            <w:pPr>
              <w:pStyle w:val="normal0"/>
              <w:widowControl w:val="0"/>
              <w:spacing w:line="240" w:lineRule="auto"/>
              <w:rPr>
                <w:rFonts w:ascii="Garamond" w:eastAsia="Garamond" w:hAnsi="Garamond" w:cs="Garamond"/>
                <w:color w:val="2C3346"/>
              </w:rPr>
            </w:pPr>
            <w:r>
              <w:rPr>
                <w:rFonts w:ascii="Garamond" w:eastAsia="Garamond" w:hAnsi="Garamond" w:cs="Garamond"/>
                <w:color w:val="2C3346"/>
                <w:highlight w:val="white"/>
              </w:rPr>
              <w:lastRenderedPageBreak/>
              <w:t>There seems to be a moral certainty, that the trade of a country which is both manufacturing and Agricultural will be more lucrative and prosperous, that of a Country, which is, merely Agricultural....</w:t>
            </w:r>
          </w:p>
          <w:p w14:paraId="00BE021C" w14:textId="77777777" w:rsidR="00216310" w:rsidRDefault="00216310">
            <w:pPr>
              <w:pStyle w:val="normal0"/>
              <w:widowControl w:val="0"/>
              <w:spacing w:line="240" w:lineRule="auto"/>
              <w:rPr>
                <w:rFonts w:ascii="Garamond" w:eastAsia="Garamond" w:hAnsi="Garamond" w:cs="Garamond"/>
                <w:color w:val="2C3346"/>
              </w:rPr>
            </w:pPr>
          </w:p>
          <w:p w14:paraId="14639310" w14:textId="77777777" w:rsidR="00216310" w:rsidRDefault="00216310">
            <w:pPr>
              <w:pStyle w:val="normal0"/>
              <w:widowControl w:val="0"/>
              <w:spacing w:line="240" w:lineRule="auto"/>
            </w:pPr>
            <w:bookmarkStart w:id="0" w:name="_GoBack"/>
            <w:bookmarkEnd w:id="0"/>
          </w:p>
        </w:tc>
        <w:tc>
          <w:tcPr>
            <w:tcW w:w="4680" w:type="dxa"/>
            <w:tcMar>
              <w:top w:w="100" w:type="dxa"/>
              <w:left w:w="100" w:type="dxa"/>
              <w:bottom w:w="100" w:type="dxa"/>
              <w:right w:w="100" w:type="dxa"/>
            </w:tcMar>
          </w:tcPr>
          <w:p w14:paraId="4B0D8AB4" w14:textId="77777777" w:rsidR="00931B1F" w:rsidRDefault="00931B1F">
            <w:pPr>
              <w:pStyle w:val="normal0"/>
              <w:widowControl w:val="0"/>
              <w:spacing w:line="240" w:lineRule="auto"/>
            </w:pPr>
          </w:p>
        </w:tc>
      </w:tr>
      <w:tr w:rsidR="00931B1F" w14:paraId="7DF20D78" w14:textId="77777777">
        <w:trPr>
          <w:trHeight w:val="2540"/>
        </w:trPr>
        <w:tc>
          <w:tcPr>
            <w:tcW w:w="4680" w:type="dxa"/>
            <w:tcMar>
              <w:top w:w="100" w:type="dxa"/>
              <w:left w:w="100" w:type="dxa"/>
              <w:bottom w:w="100" w:type="dxa"/>
              <w:right w:w="100" w:type="dxa"/>
            </w:tcMar>
          </w:tcPr>
          <w:p w14:paraId="464FA3F7" w14:textId="77777777" w:rsidR="00931B1F" w:rsidRDefault="00216310">
            <w:pPr>
              <w:pStyle w:val="normal0"/>
              <w:widowControl w:val="0"/>
              <w:spacing w:line="240" w:lineRule="auto"/>
            </w:pPr>
            <w:r>
              <w:rPr>
                <w:rFonts w:ascii="Garamond" w:eastAsia="Garamond" w:hAnsi="Garamond" w:cs="Garamond"/>
                <w:color w:val="2C3346"/>
                <w:highlight w:val="white"/>
              </w:rPr>
              <w:t xml:space="preserve">It is not uncommon to meet with an opinion that thought the promoting of manufactures may be the interest of a part of the </w:t>
            </w:r>
            <w:proofErr w:type="gramStart"/>
            <w:r>
              <w:rPr>
                <w:rFonts w:ascii="Garamond" w:eastAsia="Garamond" w:hAnsi="Garamond" w:cs="Garamond"/>
                <w:color w:val="2C3346"/>
                <w:highlight w:val="white"/>
              </w:rPr>
              <w:t>Union,</w:t>
            </w:r>
            <w:proofErr w:type="gramEnd"/>
            <w:r>
              <w:rPr>
                <w:rFonts w:ascii="Garamond" w:eastAsia="Garamond" w:hAnsi="Garamond" w:cs="Garamond"/>
                <w:color w:val="2C3346"/>
                <w:highlight w:val="white"/>
              </w:rPr>
              <w:t xml:space="preserve"> it is contrary to that of another part. The northern &amp; southern regions are sometimes represented as having adverse interests in this respect. Those are called Manufacturing, these Agricultural states; and a species of opposition </w:t>
            </w:r>
            <w:proofErr w:type="gramStart"/>
            <w:r>
              <w:rPr>
                <w:rFonts w:ascii="Garamond" w:eastAsia="Garamond" w:hAnsi="Garamond" w:cs="Garamond"/>
                <w:color w:val="2C3346"/>
                <w:highlight w:val="white"/>
              </w:rPr>
              <w:t>is</w:t>
            </w:r>
            <w:proofErr w:type="gramEnd"/>
            <w:r>
              <w:rPr>
                <w:rFonts w:ascii="Garamond" w:eastAsia="Garamond" w:hAnsi="Garamond" w:cs="Garamond"/>
                <w:color w:val="2C3346"/>
                <w:highlight w:val="white"/>
              </w:rPr>
              <w:t xml:space="preserve"> imagined to subsist between the Manufacturing and Agricultural interests.</w:t>
            </w:r>
          </w:p>
        </w:tc>
        <w:tc>
          <w:tcPr>
            <w:tcW w:w="4680" w:type="dxa"/>
            <w:tcMar>
              <w:top w:w="100" w:type="dxa"/>
              <w:left w:w="100" w:type="dxa"/>
              <w:bottom w:w="100" w:type="dxa"/>
              <w:right w:w="100" w:type="dxa"/>
            </w:tcMar>
          </w:tcPr>
          <w:p w14:paraId="78520761" w14:textId="77777777" w:rsidR="00931B1F" w:rsidRDefault="00931B1F">
            <w:pPr>
              <w:pStyle w:val="normal0"/>
              <w:widowControl w:val="0"/>
              <w:spacing w:line="240" w:lineRule="auto"/>
            </w:pPr>
          </w:p>
        </w:tc>
      </w:tr>
      <w:tr w:rsidR="00931B1F" w14:paraId="3AD97A9A" w14:textId="77777777">
        <w:tc>
          <w:tcPr>
            <w:tcW w:w="4680" w:type="dxa"/>
            <w:tcMar>
              <w:top w:w="100" w:type="dxa"/>
              <w:left w:w="100" w:type="dxa"/>
              <w:bottom w:w="100" w:type="dxa"/>
              <w:right w:w="100" w:type="dxa"/>
            </w:tcMar>
          </w:tcPr>
          <w:p w14:paraId="49FBB0E6" w14:textId="77777777" w:rsidR="00931B1F" w:rsidRDefault="00216310">
            <w:pPr>
              <w:pStyle w:val="normal0"/>
              <w:widowControl w:val="0"/>
              <w:spacing w:line="240" w:lineRule="auto"/>
            </w:pPr>
            <w:r>
              <w:rPr>
                <w:rFonts w:ascii="Garamond" w:eastAsia="Garamond" w:hAnsi="Garamond" w:cs="Garamond"/>
                <w:color w:val="2C3346"/>
                <w:highlight w:val="white"/>
              </w:rPr>
              <w:t>The idea of an opposition between these two interests is the common error of the early periods of every country, but experience gradually dissipates it</w:t>
            </w:r>
            <w:proofErr w:type="gramStart"/>
            <w:r>
              <w:rPr>
                <w:rFonts w:ascii="Garamond" w:eastAsia="Garamond" w:hAnsi="Garamond" w:cs="Garamond"/>
                <w:color w:val="2C3346"/>
                <w:highlight w:val="white"/>
              </w:rPr>
              <w:t>....If</w:t>
            </w:r>
            <w:proofErr w:type="gramEnd"/>
            <w:r>
              <w:rPr>
                <w:rFonts w:ascii="Garamond" w:eastAsia="Garamond" w:hAnsi="Garamond" w:cs="Garamond"/>
                <w:color w:val="2C3346"/>
                <w:highlight w:val="white"/>
              </w:rPr>
              <w:t xml:space="preserve"> the northern and middle states should be the principal scenes of such establishments, they would immediately benefit the more southern, by creating a demand for productions....</w:t>
            </w:r>
          </w:p>
        </w:tc>
        <w:tc>
          <w:tcPr>
            <w:tcW w:w="4680" w:type="dxa"/>
            <w:tcMar>
              <w:top w:w="100" w:type="dxa"/>
              <w:left w:w="100" w:type="dxa"/>
              <w:bottom w:w="100" w:type="dxa"/>
              <w:right w:w="100" w:type="dxa"/>
            </w:tcMar>
          </w:tcPr>
          <w:p w14:paraId="57BE4E94" w14:textId="77777777" w:rsidR="00931B1F" w:rsidRDefault="00931B1F">
            <w:pPr>
              <w:pStyle w:val="normal0"/>
              <w:widowControl w:val="0"/>
              <w:spacing w:line="240" w:lineRule="auto"/>
            </w:pPr>
          </w:p>
        </w:tc>
      </w:tr>
    </w:tbl>
    <w:p w14:paraId="444142EE" w14:textId="77777777" w:rsidR="00931B1F" w:rsidRDefault="00216310">
      <w:pPr>
        <w:pStyle w:val="normal0"/>
      </w:pPr>
      <w:r>
        <w:t xml:space="preserve"> </w:t>
      </w:r>
    </w:p>
    <w:p w14:paraId="16B18E43" w14:textId="77777777" w:rsidR="00931B1F" w:rsidRDefault="00216310">
      <w:pPr>
        <w:pStyle w:val="normal0"/>
      </w:pPr>
      <w:r>
        <w:rPr>
          <w:rFonts w:ascii="Garamond" w:eastAsia="Garamond" w:hAnsi="Garamond" w:cs="Garamond"/>
          <w:b/>
        </w:rPr>
        <w:t>Answer the focus when complete:</w:t>
      </w:r>
    </w:p>
    <w:p w14:paraId="34AB6619" w14:textId="77777777" w:rsidR="00931B1F" w:rsidRDefault="00931B1F">
      <w:pPr>
        <w:pStyle w:val="normal0"/>
      </w:pPr>
    </w:p>
    <w:p w14:paraId="2E78AB0B" w14:textId="77777777" w:rsidR="00931B1F" w:rsidRDefault="00216310">
      <w:pPr>
        <w:pStyle w:val="normal0"/>
      </w:pPr>
      <w:r>
        <w:rPr>
          <w:rFonts w:ascii="Garamond" w:eastAsia="Garamond" w:hAnsi="Garamond" w:cs="Garamond"/>
        </w:rPr>
        <w:t xml:space="preserve"> What were Hamilton’s predictions for the economic structure of the United States?  </w:t>
      </w:r>
    </w:p>
    <w:sectPr w:rsidR="00931B1F">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42D57" w14:textId="77777777" w:rsidR="00216310" w:rsidRDefault="00216310">
      <w:pPr>
        <w:spacing w:line="240" w:lineRule="auto"/>
      </w:pPr>
      <w:r>
        <w:separator/>
      </w:r>
    </w:p>
  </w:endnote>
  <w:endnote w:type="continuationSeparator" w:id="0">
    <w:p w14:paraId="47B9B97B" w14:textId="77777777" w:rsidR="00216310" w:rsidRDefault="002163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67E06" w14:textId="77777777" w:rsidR="00216310" w:rsidRDefault="00216310">
    <w:pPr>
      <w:pStyle w:val="normal0"/>
    </w:pPr>
  </w:p>
  <w:p w14:paraId="26ED766F" w14:textId="77777777" w:rsidR="00216310" w:rsidRDefault="00216310">
    <w:pPr>
      <w:pStyle w:val="normal0"/>
    </w:pPr>
  </w:p>
  <w:p w14:paraId="7EE55A62" w14:textId="77777777" w:rsidR="00216310" w:rsidRDefault="00216310">
    <w:pPr>
      <w:pStyle w:val="normal0"/>
    </w:pPr>
    <w:r>
      <w:rPr>
        <w:rFonts w:ascii="Garamond" w:eastAsia="Garamond" w:hAnsi="Garamond" w:cs="Garamond"/>
        <w:sz w:val="20"/>
      </w:rPr>
      <w:t>Source: http://www.digitalhistory.uh.edu/disp_textbook.cfm</w:t>
    </w:r>
    <w:proofErr w:type="gramStart"/>
    <w:r>
      <w:rPr>
        <w:rFonts w:ascii="Garamond" w:eastAsia="Garamond" w:hAnsi="Garamond" w:cs="Garamond"/>
        <w:sz w:val="20"/>
      </w:rPr>
      <w:t>?smtID</w:t>
    </w:r>
    <w:proofErr w:type="gramEnd"/>
    <w:r>
      <w:rPr>
        <w:rFonts w:ascii="Garamond" w:eastAsia="Garamond" w:hAnsi="Garamond" w:cs="Garamond"/>
        <w:sz w:val="20"/>
      </w:rPr>
      <w:t>=3&amp;psid=265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6964B" w14:textId="77777777" w:rsidR="00216310" w:rsidRDefault="00216310">
      <w:pPr>
        <w:spacing w:line="240" w:lineRule="auto"/>
      </w:pPr>
      <w:r>
        <w:separator/>
      </w:r>
    </w:p>
  </w:footnote>
  <w:footnote w:type="continuationSeparator" w:id="0">
    <w:p w14:paraId="5ADA195C" w14:textId="77777777" w:rsidR="00216310" w:rsidRDefault="0021631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31B1F"/>
    <w:rsid w:val="00216310"/>
    <w:rsid w:val="00931B1F"/>
    <w:rsid w:val="00F80B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42C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742</Words>
  <Characters>4236</Characters>
  <Application>Microsoft Macintosh Word</Application>
  <DocSecurity>0</DocSecurity>
  <Lines>35</Lines>
  <Paragraphs>9</Paragraphs>
  <ScaleCrop>false</ScaleCrop>
  <Company>Wellesley Public Schools</Company>
  <LinksUpToDate>false</LinksUpToDate>
  <CharactersWithSpaces>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WPS</cp:lastModifiedBy>
  <cp:revision>3</cp:revision>
  <cp:lastPrinted>2015-03-06T15:32:00Z</cp:lastPrinted>
  <dcterms:created xsi:type="dcterms:W3CDTF">2015-03-05T14:32:00Z</dcterms:created>
  <dcterms:modified xsi:type="dcterms:W3CDTF">2015-03-06T15:57:00Z</dcterms:modified>
</cp:coreProperties>
</file>